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60" w:rsidRDefault="00BE1560">
      <w:pPr>
        <w:jc w:val="center"/>
        <w:rPr>
          <w:b/>
          <w:bCs/>
          <w:sz w:val="28"/>
          <w:szCs w:val="28"/>
        </w:rPr>
      </w:pPr>
      <w:bookmarkStart w:id="0" w:name="_GoBack"/>
      <w:bookmarkEnd w:id="0"/>
      <w:r>
        <w:rPr>
          <w:b/>
          <w:bCs/>
          <w:sz w:val="28"/>
          <w:szCs w:val="28"/>
        </w:rPr>
        <w:t>&lt;Site.Name&gt;</w:t>
      </w:r>
    </w:p>
    <w:p w:rsidR="00BE1560" w:rsidRDefault="00BE1560">
      <w:pPr>
        <w:jc w:val="center"/>
        <w:rPr>
          <w:b/>
          <w:bCs/>
          <w:sz w:val="28"/>
          <w:szCs w:val="28"/>
        </w:rPr>
      </w:pPr>
      <w:r>
        <w:rPr>
          <w:b/>
          <w:bCs/>
          <w:sz w:val="28"/>
          <w:szCs w:val="28"/>
        </w:rPr>
        <w:t>&lt;Site.StreetAddress1&gt; &lt;Site.StreetAddress2&gt;</w:t>
      </w:r>
    </w:p>
    <w:p w:rsidR="00BE1560" w:rsidRDefault="00BE1560">
      <w:pPr>
        <w:jc w:val="center"/>
        <w:rPr>
          <w:b/>
          <w:bCs/>
          <w:sz w:val="28"/>
          <w:szCs w:val="28"/>
        </w:rPr>
      </w:pPr>
      <w:r>
        <w:rPr>
          <w:b/>
          <w:bCs/>
          <w:sz w:val="28"/>
          <w:szCs w:val="28"/>
        </w:rPr>
        <w:t>&lt;Site.City&gt;, &lt;Site.Region&gt; &lt;Site.PostalCode&gt;</w:t>
      </w:r>
    </w:p>
    <w:p w:rsidR="00BE1560" w:rsidRDefault="00BE1560">
      <w:pPr>
        <w:jc w:val="center"/>
        <w:rPr>
          <w:b/>
          <w:bCs/>
          <w:sz w:val="28"/>
          <w:szCs w:val="28"/>
        </w:rPr>
      </w:pPr>
      <w:r>
        <w:rPr>
          <w:b/>
          <w:bCs/>
          <w:sz w:val="28"/>
          <w:szCs w:val="28"/>
        </w:rPr>
        <w:t>&lt;Site.Phone&gt;</w:t>
      </w:r>
    </w:p>
    <w:p w:rsidR="00BE1560" w:rsidRDefault="00BE1560">
      <w:pPr>
        <w:jc w:val="center"/>
        <w:rPr>
          <w:b/>
          <w:bCs/>
        </w:rPr>
      </w:pPr>
    </w:p>
    <w:p w:rsidR="00BE1560" w:rsidRDefault="00BE1560">
      <w:pPr>
        <w:pStyle w:val="Heading1"/>
        <w:keepNext/>
        <w:jc w:val="right"/>
      </w:pPr>
      <w:r>
        <w:t>Date:</w:t>
      </w:r>
      <w:r>
        <w:rPr>
          <w:u w:val="single"/>
        </w:rPr>
        <w:t xml:space="preserve"> </w:t>
      </w:r>
      <w:r>
        <w:rPr>
          <w:u w:val="single"/>
        </w:rPr>
        <w:tab/>
        <w:t>&lt;Date.InsertPrompt&gt;</w:t>
      </w:r>
      <w:r>
        <w:rPr>
          <w:u w:val="single"/>
        </w:rPr>
        <w:tab/>
      </w:r>
    </w:p>
    <w:p w:rsidR="00BE1560" w:rsidRDefault="00BE1560">
      <w:pPr>
        <w:jc w:val="right"/>
        <w:rPr>
          <w:u w:val="single"/>
        </w:rPr>
      </w:pPr>
      <w:r>
        <w:t>Unit number:</w:t>
      </w:r>
      <w:r>
        <w:rPr>
          <w:u w:val="single"/>
        </w:rPr>
        <w:tab/>
        <w:t>&lt;Tenant.UnitName&gt;</w:t>
      </w:r>
      <w:r>
        <w:rPr>
          <w:u w:val="single"/>
        </w:rPr>
        <w:tab/>
      </w:r>
    </w:p>
    <w:p w:rsidR="00BE1560" w:rsidRDefault="00BE1560">
      <w:pPr>
        <w:rPr>
          <w:u w:val="single"/>
        </w:rPr>
      </w:pPr>
    </w:p>
    <w:p w:rsidR="00C846FB" w:rsidRPr="00174FDA" w:rsidRDefault="00C846FB" w:rsidP="00C846FB">
      <w:pPr>
        <w:jc w:val="center"/>
        <w:rPr>
          <w:b/>
          <w:u w:val="single"/>
        </w:rPr>
      </w:pPr>
      <w:r w:rsidRPr="00174FDA">
        <w:rPr>
          <w:b/>
          <w:u w:val="single"/>
        </w:rPr>
        <w:t>SERVICEMEMBERS CIVIL RELIEF ACT WAIVER</w:t>
      </w:r>
    </w:p>
    <w:p w:rsidR="00C846FB" w:rsidRDefault="00C846FB" w:rsidP="00C846FB"/>
    <w:p w:rsidR="00C846FB" w:rsidRDefault="00C846FB" w:rsidP="00C846FB">
      <w:pPr>
        <w:jc w:val="both"/>
      </w:pPr>
      <w:r>
        <w:tab/>
        <w:t xml:space="preserve">This Waiver is executed as a separate and stand alone document from the Storage Space Agreement executed by ___________________ (“Occupant’) on __________ for storage unit _____ (the “Storage Space Agreement”) and applies to Storage Space Agreement. This Waiver is being executed during, or after, my service as a member of the U.S. Military or Reserves or National Guard.  </w:t>
      </w:r>
    </w:p>
    <w:p w:rsidR="00C846FB" w:rsidRDefault="00C846FB" w:rsidP="00C846FB">
      <w:pPr>
        <w:jc w:val="both"/>
      </w:pPr>
    </w:p>
    <w:p w:rsidR="00C846FB" w:rsidRDefault="00C846FB" w:rsidP="00C846FB">
      <w:r>
        <w:t>Branch of military service, Reserves or National Guard:________________________________.</w:t>
      </w:r>
    </w:p>
    <w:p w:rsidR="00C846FB" w:rsidRDefault="00C846FB" w:rsidP="00C846FB">
      <w:pPr>
        <w:jc w:val="both"/>
      </w:pPr>
    </w:p>
    <w:p w:rsidR="00C846FB" w:rsidRDefault="00C846FB" w:rsidP="00C846FB">
      <w:pPr>
        <w:jc w:val="both"/>
      </w:pPr>
      <w:r>
        <w:t>Unit Name: ___________________________________________________________________.</w:t>
      </w:r>
    </w:p>
    <w:p w:rsidR="00C846FB" w:rsidRDefault="00C846FB" w:rsidP="00C846FB">
      <w:pPr>
        <w:jc w:val="both"/>
      </w:pPr>
    </w:p>
    <w:p w:rsidR="00C846FB" w:rsidRDefault="00C846FB" w:rsidP="00C846FB">
      <w:pPr>
        <w:jc w:val="both"/>
      </w:pPr>
      <w:r>
        <w:t>Unit Phone No.: _______________________________________________________________.</w:t>
      </w:r>
    </w:p>
    <w:p w:rsidR="00C846FB" w:rsidRDefault="00C846FB" w:rsidP="00C846FB">
      <w:pPr>
        <w:jc w:val="both"/>
      </w:pPr>
    </w:p>
    <w:p w:rsidR="00C846FB" w:rsidRDefault="00C846FB" w:rsidP="00C846FB">
      <w:pPr>
        <w:jc w:val="both"/>
      </w:pPr>
      <w:r>
        <w:t>Unit Military Address: __________________________________________________________.</w:t>
      </w:r>
    </w:p>
    <w:p w:rsidR="00C846FB" w:rsidRDefault="00C846FB" w:rsidP="00C846FB">
      <w:pPr>
        <w:jc w:val="both"/>
      </w:pPr>
    </w:p>
    <w:p w:rsidR="00C846FB" w:rsidRDefault="00C846FB" w:rsidP="00C846FB">
      <w:pPr>
        <w:jc w:val="both"/>
      </w:pPr>
      <w:r>
        <w:t>Military Contact, if any: _________________________________________________________.</w:t>
      </w:r>
    </w:p>
    <w:p w:rsidR="00C846FB" w:rsidRDefault="00C846FB" w:rsidP="00C846FB">
      <w:pPr>
        <w:jc w:val="both"/>
      </w:pPr>
    </w:p>
    <w:p w:rsidR="00C846FB" w:rsidRDefault="00C846FB" w:rsidP="00C846FB">
      <w:pPr>
        <w:jc w:val="both"/>
      </w:pPr>
      <w:r>
        <w:t xml:space="preserve">50 U.S.C. App. § 517 provides that a servicemember may waive any of the rights and protections provided by the SCRA. Thus, pursuant to this Waiver, the Occupant agrees with the Owner that, by signing below, the Occupant waives the rights and protections of the SCRA as it pertains to the use and occupancy of the space that is the subject of the Storage Space Agreement, including but not limited to all rights and protections under the SCRA relating to the enforcement of storage liens. </w:t>
      </w:r>
    </w:p>
    <w:p w:rsidR="00C846FB" w:rsidRDefault="00C846FB" w:rsidP="00C846FB">
      <w:pPr>
        <w:jc w:val="both"/>
      </w:pPr>
    </w:p>
    <w:p w:rsidR="00C846FB" w:rsidRPr="00174FDA" w:rsidRDefault="00C846FB" w:rsidP="00C846FB">
      <w:pPr>
        <w:jc w:val="both"/>
        <w:rPr>
          <w:b/>
        </w:rPr>
      </w:pPr>
      <w:r w:rsidRPr="00174FDA">
        <w:rPr>
          <w:b/>
        </w:rPr>
        <w:t xml:space="preserve">THIS WAIVER IS MADE OF THE FREE WILL OF THE OCCUPANT AND FOR THE REASON THAT THE OCCUPANT BELIEVES THAT THE PAYMENT FOR THE USE AND OCCUPANCY OF THE SPACE WILL NOT WORK A HARDSHIP ON THE OCCUPANT DURING THE TERM OF THE OCCUPANT’S MILITARY SERVICE. </w:t>
      </w:r>
    </w:p>
    <w:p w:rsidR="00C846FB" w:rsidRDefault="00C846FB" w:rsidP="00C846FB">
      <w:pPr>
        <w:jc w:val="both"/>
      </w:pPr>
    </w:p>
    <w:p w:rsidR="00C846FB" w:rsidRDefault="00C846FB" w:rsidP="00C846FB">
      <w:pPr>
        <w:jc w:val="both"/>
      </w:pPr>
    </w:p>
    <w:p w:rsidR="00C846FB" w:rsidRDefault="00C846FB" w:rsidP="00C846FB">
      <w:pPr>
        <w:jc w:val="both"/>
      </w:pPr>
      <w:r>
        <w:t>_______________________________</w:t>
      </w:r>
      <w:r>
        <w:tab/>
      </w:r>
      <w:r>
        <w:tab/>
      </w:r>
      <w:r>
        <w:tab/>
        <w:t>______________________________</w:t>
      </w:r>
    </w:p>
    <w:p w:rsidR="00C846FB" w:rsidRDefault="00C846FB" w:rsidP="00C846FB">
      <w:pPr>
        <w:jc w:val="both"/>
      </w:pPr>
      <w:r>
        <w:t>Occupant</w:t>
      </w:r>
      <w:r>
        <w:tab/>
      </w:r>
      <w:r>
        <w:tab/>
      </w:r>
      <w:r>
        <w:tab/>
      </w:r>
      <w:r>
        <w:tab/>
      </w:r>
      <w:r>
        <w:tab/>
      </w:r>
      <w:r>
        <w:tab/>
      </w:r>
      <w:r>
        <w:tab/>
        <w:t>Owner</w:t>
      </w:r>
    </w:p>
    <w:p w:rsidR="00C846FB" w:rsidRDefault="00C846FB" w:rsidP="00C846FB">
      <w:pPr>
        <w:jc w:val="both"/>
      </w:pPr>
    </w:p>
    <w:p w:rsidR="00C846FB" w:rsidRDefault="00C846FB" w:rsidP="00C846FB">
      <w:pPr>
        <w:jc w:val="both"/>
      </w:pPr>
      <w:r>
        <w:t>Occupant date:______________</w:t>
      </w:r>
      <w:r>
        <w:tab/>
      </w:r>
      <w:r>
        <w:tab/>
      </w:r>
      <w:r>
        <w:tab/>
      </w:r>
      <w:r>
        <w:tab/>
        <w:t xml:space="preserve">Owner date:______________ </w:t>
      </w:r>
    </w:p>
    <w:p w:rsidR="00BE1560" w:rsidRDefault="00BE1560"/>
    <w:sectPr w:rsidR="00BE15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FB"/>
    <w:rsid w:val="00111039"/>
    <w:rsid w:val="00174FDA"/>
    <w:rsid w:val="007942A3"/>
    <w:rsid w:val="00BE1560"/>
    <w:rsid w:val="00C8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1979B7-DA6F-4AAA-B8B5-F07CDA5F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 Zucker</dc:creator>
  <cp:keywords/>
  <dc:description/>
  <cp:lastModifiedBy>Camille Odom</cp:lastModifiedBy>
  <cp:revision>2</cp:revision>
  <dcterms:created xsi:type="dcterms:W3CDTF">2015-12-21T15:29:00Z</dcterms:created>
  <dcterms:modified xsi:type="dcterms:W3CDTF">2015-12-21T15:29:00Z</dcterms:modified>
</cp:coreProperties>
</file>